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3BE" w:rsidRPr="00940430" w:rsidRDefault="00940430">
      <w:pPr>
        <w:rPr>
          <w:b/>
          <w:sz w:val="44"/>
        </w:rPr>
      </w:pPr>
      <w:r w:rsidRPr="00600522">
        <w:rPr>
          <w:b/>
          <w:sz w:val="44"/>
          <w:highlight w:val="yellow"/>
        </w:rPr>
        <w:t>Info gratis initiatielessen:</w:t>
      </w:r>
    </w:p>
    <w:p w:rsidR="00940430" w:rsidRPr="00DC586C" w:rsidRDefault="00940430" w:rsidP="00DC586C">
      <w:pPr>
        <w:spacing w:after="0"/>
        <w:rPr>
          <w:sz w:val="28"/>
        </w:rPr>
      </w:pPr>
      <w:r w:rsidRPr="00DC586C">
        <w:rPr>
          <w:sz w:val="28"/>
          <w:u w:val="single"/>
        </w:rPr>
        <w:t>Kleuters</w:t>
      </w:r>
      <w:r w:rsidRPr="00DC586C">
        <w:rPr>
          <w:sz w:val="28"/>
        </w:rPr>
        <w:t>: 3 gratis opeenvolgende lessen telkens op woensdag</w:t>
      </w:r>
    </w:p>
    <w:p w:rsidR="00940430" w:rsidRPr="00DC586C" w:rsidRDefault="00940430" w:rsidP="00DC586C">
      <w:pPr>
        <w:spacing w:after="0"/>
        <w:rPr>
          <w:sz w:val="28"/>
        </w:rPr>
      </w:pPr>
      <w:r w:rsidRPr="00DC586C">
        <w:rPr>
          <w:sz w:val="28"/>
          <w:u w:val="single"/>
        </w:rPr>
        <w:t>Anderen</w:t>
      </w:r>
      <w:r w:rsidRPr="00DC586C">
        <w:rPr>
          <w:sz w:val="28"/>
        </w:rPr>
        <w:t>: 4 gratis opeenvolgende lessen (bv woe-vrij-woe-vrij)</w:t>
      </w:r>
    </w:p>
    <w:p w:rsidR="00940430" w:rsidRPr="00DC586C" w:rsidRDefault="00940430" w:rsidP="00DC586C">
      <w:pPr>
        <w:spacing w:after="0"/>
        <w:rPr>
          <w:sz w:val="32"/>
        </w:rPr>
      </w:pPr>
      <w:r w:rsidRPr="00DC586C">
        <w:rPr>
          <w:sz w:val="28"/>
          <w:u w:val="single"/>
        </w:rPr>
        <w:t>Plusjudo</w:t>
      </w:r>
      <w:r w:rsidRPr="00DC586C">
        <w:rPr>
          <w:sz w:val="28"/>
        </w:rPr>
        <w:t xml:space="preserve"> (volw</w:t>
      </w:r>
      <w:r w:rsidR="004C3C60">
        <w:rPr>
          <w:sz w:val="28"/>
        </w:rPr>
        <w:t>assenen)</w:t>
      </w:r>
      <w:bookmarkStart w:id="0" w:name="_GoBack"/>
      <w:bookmarkEnd w:id="0"/>
      <w:r w:rsidRPr="00DC586C">
        <w:rPr>
          <w:sz w:val="28"/>
        </w:rPr>
        <w:t xml:space="preserve"> 2 gratis lessen</w:t>
      </w:r>
    </w:p>
    <w:p w:rsidR="004E2CDF" w:rsidRPr="004E2CDF" w:rsidRDefault="004E2CDF">
      <w:pPr>
        <w:rPr>
          <w:color w:val="7030A0"/>
          <w:sz w:val="2"/>
          <w:u w:val="single"/>
        </w:rPr>
      </w:pPr>
    </w:p>
    <w:p w:rsidR="00875CC1" w:rsidRPr="00DC586C" w:rsidRDefault="004E2CDF" w:rsidP="00875CC1">
      <w:pPr>
        <w:spacing w:after="0"/>
        <w:rPr>
          <w:color w:val="7030A0"/>
          <w:sz w:val="24"/>
        </w:rPr>
      </w:pPr>
      <w:r w:rsidRPr="00DC586C">
        <w:rPr>
          <w:color w:val="7030A0"/>
          <w:sz w:val="24"/>
          <w:u w:val="single"/>
        </w:rPr>
        <w:t>Let wel</w:t>
      </w:r>
      <w:r w:rsidRPr="00DC586C">
        <w:rPr>
          <w:color w:val="7030A0"/>
          <w:sz w:val="24"/>
        </w:rPr>
        <w:t xml:space="preserve">: </w:t>
      </w:r>
    </w:p>
    <w:p w:rsidR="00940430" w:rsidRPr="00E63462" w:rsidRDefault="00875CC1" w:rsidP="00875CC1">
      <w:pPr>
        <w:spacing w:after="0"/>
        <w:rPr>
          <w:color w:val="7030A0"/>
        </w:rPr>
      </w:pPr>
      <w:r w:rsidRPr="00E63462">
        <w:rPr>
          <w:color w:val="7030A0"/>
        </w:rPr>
        <w:t xml:space="preserve">- </w:t>
      </w:r>
      <w:r w:rsidR="004E2CDF" w:rsidRPr="00E63462">
        <w:rPr>
          <w:color w:val="7030A0"/>
        </w:rPr>
        <w:t>als je een les gemist hebt, kan je deze niet ’inhalen’, want de datums worden doorgegeven aan de federatie voor de verzekering</w:t>
      </w:r>
      <w:r w:rsidRPr="00E63462">
        <w:rPr>
          <w:color w:val="7030A0"/>
        </w:rPr>
        <w:t>.</w:t>
      </w:r>
    </w:p>
    <w:p w:rsidR="00940430" w:rsidRDefault="00875CC1" w:rsidP="00875CC1">
      <w:pPr>
        <w:spacing w:after="0"/>
        <w:rPr>
          <w:color w:val="7030A0"/>
        </w:rPr>
      </w:pPr>
      <w:r w:rsidRPr="00E63462">
        <w:rPr>
          <w:color w:val="7030A0"/>
        </w:rPr>
        <w:t>- voor wie vroeger al initiatielessen judo gevolgd heeft, gelden andere regels</w:t>
      </w:r>
    </w:p>
    <w:p w:rsidR="00AB1D84" w:rsidRPr="00E63462" w:rsidRDefault="00AB1D84" w:rsidP="00875CC1">
      <w:pPr>
        <w:spacing w:after="0"/>
        <w:rPr>
          <w:color w:val="7030A0"/>
        </w:rPr>
      </w:pPr>
      <w:r>
        <w:rPr>
          <w:color w:val="7030A0"/>
        </w:rPr>
        <w:t>- na sep/okt: 2 gratis lessen voor iedereen ipv 3 of 4</w:t>
      </w:r>
    </w:p>
    <w:p w:rsidR="00875CC1" w:rsidRPr="00E63462" w:rsidRDefault="00875CC1" w:rsidP="00875CC1">
      <w:pPr>
        <w:spacing w:after="0"/>
        <w:rPr>
          <w:color w:val="7030A0"/>
          <w:sz w:val="16"/>
        </w:rPr>
      </w:pPr>
    </w:p>
    <w:p w:rsidR="00940430" w:rsidRPr="00875CC1" w:rsidRDefault="00940430" w:rsidP="00DC586C">
      <w:pPr>
        <w:spacing w:after="0"/>
        <w:rPr>
          <w:b/>
          <w:i/>
          <w:color w:val="0070C0"/>
          <w:sz w:val="32"/>
          <w:u w:val="single"/>
        </w:rPr>
      </w:pPr>
      <w:r w:rsidRPr="00875CC1">
        <w:rPr>
          <w:b/>
          <w:i/>
          <w:color w:val="0070C0"/>
          <w:sz w:val="32"/>
          <w:u w:val="single"/>
        </w:rPr>
        <w:t>Wat breng je mee?</w:t>
      </w:r>
    </w:p>
    <w:p w:rsidR="00940430" w:rsidRDefault="00940430" w:rsidP="00940430">
      <w:pPr>
        <w:pStyle w:val="Lijstalinea"/>
        <w:numPr>
          <w:ilvl w:val="0"/>
          <w:numId w:val="1"/>
        </w:numPr>
      </w:pPr>
      <w:r>
        <w:t>Gemakkelijke sportieve kledij (die een stootje kan/mag verdragen)</w:t>
      </w:r>
      <w:r w:rsidR="004E2CDF">
        <w:t xml:space="preserve"> – training is op blote voeten</w:t>
      </w:r>
    </w:p>
    <w:p w:rsidR="00940430" w:rsidRDefault="00940430" w:rsidP="00940430">
      <w:pPr>
        <w:pStyle w:val="Lijstalinea"/>
        <w:numPr>
          <w:ilvl w:val="0"/>
          <w:numId w:val="1"/>
        </w:numPr>
      </w:pPr>
      <w:r w:rsidRPr="00875CC1">
        <w:rPr>
          <w:b/>
        </w:rPr>
        <w:t xml:space="preserve">Pantoffels </w:t>
      </w:r>
      <w:r>
        <w:t>(om van de kleedkamer naar de zaal te gaan)</w:t>
      </w:r>
    </w:p>
    <w:p w:rsidR="004E2CDF" w:rsidRDefault="004E2CDF" w:rsidP="00940430">
      <w:pPr>
        <w:pStyle w:val="Lijstalinea"/>
        <w:numPr>
          <w:ilvl w:val="0"/>
          <w:numId w:val="1"/>
        </w:numPr>
      </w:pPr>
      <w:r w:rsidRPr="007341CE">
        <w:rPr>
          <w:b/>
        </w:rPr>
        <w:t>Identiteitskaart</w:t>
      </w:r>
      <w:r>
        <w:t xml:space="preserve"> of document met identiteitsgegevens</w:t>
      </w:r>
      <w:r w:rsidR="00875CC1">
        <w:t xml:space="preserve"> </w:t>
      </w:r>
    </w:p>
    <w:p w:rsidR="00600522" w:rsidRDefault="00600522" w:rsidP="00940430">
      <w:pPr>
        <w:pStyle w:val="Lijstalinea"/>
        <w:numPr>
          <w:ilvl w:val="0"/>
          <w:numId w:val="1"/>
        </w:numPr>
      </w:pPr>
      <w:r>
        <w:t>Sieraden (oorringen/armbandjes/ketting/piercing…) zijn niet toegelaten ivm kwetsuren</w:t>
      </w:r>
    </w:p>
    <w:p w:rsidR="004E2CDF" w:rsidRPr="00875CC1" w:rsidRDefault="004E2CDF" w:rsidP="004E2CDF">
      <w:pPr>
        <w:rPr>
          <w:b/>
          <w:i/>
          <w:color w:val="0070C0"/>
          <w:sz w:val="32"/>
          <w:u w:val="single"/>
        </w:rPr>
      </w:pPr>
      <w:r w:rsidRPr="00875CC1">
        <w:rPr>
          <w:b/>
          <w:i/>
          <w:color w:val="0070C0"/>
          <w:sz w:val="32"/>
          <w:u w:val="single"/>
        </w:rPr>
        <w:t>Welke gegevens vragen wij om in te vullen</w:t>
      </w:r>
      <w:r w:rsidR="00875CC1" w:rsidRPr="00875CC1">
        <w:rPr>
          <w:b/>
          <w:i/>
          <w:color w:val="0070C0"/>
          <w:sz w:val="32"/>
          <w:u w:val="single"/>
        </w:rPr>
        <w:t xml:space="preserve"> op ons secretariaat</w:t>
      </w:r>
      <w:r w:rsidRPr="00875CC1">
        <w:rPr>
          <w:b/>
          <w:i/>
          <w:color w:val="0070C0"/>
          <w:sz w:val="32"/>
          <w:u w:val="single"/>
        </w:rPr>
        <w:t>?</w:t>
      </w:r>
    </w:p>
    <w:p w:rsidR="00875CC1" w:rsidRDefault="00646831" w:rsidP="00875CC1">
      <w:r>
        <w:rPr>
          <w:noProof/>
        </w:rPr>
        <w:drawing>
          <wp:inline distT="0" distB="0" distL="0" distR="0" wp14:anchorId="72D890E9" wp14:editId="06BF777A">
            <wp:extent cx="3956050" cy="3082726"/>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9565" cy="3101050"/>
                    </a:xfrm>
                    <a:prstGeom prst="rect">
                      <a:avLst/>
                    </a:prstGeom>
                  </pic:spPr>
                </pic:pic>
              </a:graphicData>
            </a:graphic>
          </wp:inline>
        </w:drawing>
      </w:r>
    </w:p>
    <w:p w:rsidR="00600522" w:rsidRPr="00875CC1" w:rsidRDefault="00600522" w:rsidP="00DC586C">
      <w:pPr>
        <w:spacing w:after="0"/>
        <w:rPr>
          <w:b/>
          <w:i/>
          <w:color w:val="0070C0"/>
          <w:sz w:val="32"/>
          <w:u w:val="single"/>
        </w:rPr>
      </w:pPr>
      <w:r>
        <w:rPr>
          <w:b/>
          <w:i/>
          <w:color w:val="0070C0"/>
          <w:sz w:val="32"/>
          <w:u w:val="single"/>
        </w:rPr>
        <w:t>Hoe verlo</w:t>
      </w:r>
      <w:r w:rsidR="00DC586C">
        <w:rPr>
          <w:b/>
          <w:i/>
          <w:color w:val="0070C0"/>
          <w:sz w:val="32"/>
          <w:u w:val="single"/>
        </w:rPr>
        <w:t>opt het verder</w:t>
      </w:r>
      <w:r w:rsidRPr="00875CC1">
        <w:rPr>
          <w:b/>
          <w:i/>
          <w:color w:val="0070C0"/>
          <w:sz w:val="32"/>
          <w:u w:val="single"/>
        </w:rPr>
        <w:t>?</w:t>
      </w:r>
    </w:p>
    <w:p w:rsidR="00600522" w:rsidRDefault="00600522" w:rsidP="00600522">
      <w:pPr>
        <w:pStyle w:val="Lijstalinea"/>
        <w:numPr>
          <w:ilvl w:val="0"/>
          <w:numId w:val="1"/>
        </w:numPr>
      </w:pPr>
      <w:r>
        <w:t>Na het invullen van het inschrijvingsblad voor initiatie krijgt de judoka een ‘initiatiekaart’ met de datums waarvoor hij verzekerd is.</w:t>
      </w:r>
    </w:p>
    <w:p w:rsidR="00600522" w:rsidRDefault="00600522" w:rsidP="00600522">
      <w:pPr>
        <w:pStyle w:val="Lijstalinea"/>
        <w:numPr>
          <w:ilvl w:val="0"/>
          <w:numId w:val="1"/>
        </w:numPr>
      </w:pPr>
      <w:r>
        <w:t>Uw kind neemt de kaart mee naar de dojo, zodat de lesgever kan controleren of hij/zij in orde is.</w:t>
      </w:r>
    </w:p>
    <w:p w:rsidR="00600522" w:rsidRDefault="00600522" w:rsidP="00600522">
      <w:pPr>
        <w:pStyle w:val="Lijstalinea"/>
        <w:numPr>
          <w:ilvl w:val="0"/>
          <w:numId w:val="1"/>
        </w:numPr>
      </w:pPr>
      <w:r>
        <w:t>De kaart wordt afgestempeld en in de gang voor het secretariaat gelegd.</w:t>
      </w:r>
    </w:p>
    <w:p w:rsidR="00600522" w:rsidRDefault="00DC586C" w:rsidP="00600522">
      <w:pPr>
        <w:pStyle w:val="Lijstalinea"/>
        <w:numPr>
          <w:ilvl w:val="0"/>
          <w:numId w:val="1"/>
        </w:numPr>
      </w:pPr>
      <w:r>
        <w:t xml:space="preserve">Na de les </w:t>
      </w:r>
      <w:r w:rsidR="00600522">
        <w:t>neem</w:t>
      </w:r>
      <w:r>
        <w:t xml:space="preserve"> je</w:t>
      </w:r>
      <w:r w:rsidR="00600522">
        <w:t xml:space="preserve"> de kaart mee naar huis en </w:t>
      </w:r>
      <w:r w:rsidR="00DD2FD9">
        <w:t xml:space="preserve">de volgende les </w:t>
      </w:r>
      <w:r w:rsidR="00600522">
        <w:t xml:space="preserve">breng </w:t>
      </w:r>
      <w:r w:rsidR="00DD2FD9">
        <w:t xml:space="preserve">je </w:t>
      </w:r>
      <w:r w:rsidR="00600522">
        <w:t>deze terug mee</w:t>
      </w:r>
      <w:r>
        <w:t>.</w:t>
      </w:r>
    </w:p>
    <w:p w:rsidR="00DC586C" w:rsidRDefault="00DC586C" w:rsidP="00DC586C">
      <w:pPr>
        <w:spacing w:after="0"/>
        <w:rPr>
          <w:b/>
          <w:i/>
          <w:color w:val="0070C0"/>
          <w:sz w:val="32"/>
          <w:u w:val="single"/>
        </w:rPr>
      </w:pPr>
      <w:r>
        <w:rPr>
          <w:b/>
          <w:i/>
          <w:color w:val="0070C0"/>
          <w:sz w:val="32"/>
          <w:u w:val="single"/>
        </w:rPr>
        <w:t>Na de initiatie</w:t>
      </w:r>
    </w:p>
    <w:p w:rsidR="00DC586C" w:rsidRPr="00DC586C" w:rsidRDefault="00DC586C" w:rsidP="00DC586C">
      <w:pPr>
        <w:pStyle w:val="Lijstalinea"/>
        <w:numPr>
          <w:ilvl w:val="0"/>
          <w:numId w:val="1"/>
        </w:numPr>
      </w:pPr>
      <w:r w:rsidRPr="00DC586C">
        <w:rPr>
          <w:szCs w:val="18"/>
        </w:rPr>
        <w:t xml:space="preserve">Indien je beslist uw kind in te schrijven, is dit na akkoord van de lesgevers. In het belang van het kind wordt in de initiatielessen ook nagegaan of uw kind op dit moment in de groep kan functioneren en zich voldoende aan de regels van de judoprincipes kan houden. (Zie ook </w:t>
      </w:r>
      <w:r>
        <w:rPr>
          <w:szCs w:val="18"/>
        </w:rPr>
        <w:t>H</w:t>
      </w:r>
      <w:r w:rsidRPr="00DC586C">
        <w:rPr>
          <w:szCs w:val="18"/>
        </w:rPr>
        <w:t xml:space="preserve">uishoudelijk </w:t>
      </w:r>
      <w:r>
        <w:rPr>
          <w:szCs w:val="18"/>
        </w:rPr>
        <w:t>R</w:t>
      </w:r>
      <w:r w:rsidRPr="00DC586C">
        <w:rPr>
          <w:szCs w:val="18"/>
        </w:rPr>
        <w:t>eglement)</w:t>
      </w:r>
    </w:p>
    <w:p w:rsidR="004E2CDF" w:rsidRDefault="00875CC1" w:rsidP="00646831">
      <w:pPr>
        <w:pStyle w:val="Lijstalinea"/>
        <w:numPr>
          <w:ilvl w:val="0"/>
          <w:numId w:val="1"/>
        </w:numPr>
      </w:pPr>
      <w:r w:rsidRPr="00DC586C">
        <w:rPr>
          <w:szCs w:val="18"/>
        </w:rPr>
        <w:t>Na betaling is uw kind aangesloten voor een volledig kalenderjaar. Tussenkomst in lidgeld via mutualiteit en stad Oostende is mogelijk als aan de vereisten voldaan is.</w:t>
      </w:r>
    </w:p>
    <w:sectPr w:rsidR="004E2CDF" w:rsidSect="00DC586C">
      <w:pgSz w:w="11906" w:h="16838"/>
      <w:pgMar w:top="567"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A5A"/>
    <w:multiLevelType w:val="hybridMultilevel"/>
    <w:tmpl w:val="F2FA1EAC"/>
    <w:lvl w:ilvl="0" w:tplc="5F025BC4">
      <w:start w:val="30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30"/>
    <w:rsid w:val="004C3C60"/>
    <w:rsid w:val="004E2CDF"/>
    <w:rsid w:val="00600522"/>
    <w:rsid w:val="00646831"/>
    <w:rsid w:val="007341CE"/>
    <w:rsid w:val="00875CC1"/>
    <w:rsid w:val="00940430"/>
    <w:rsid w:val="009D03BE"/>
    <w:rsid w:val="00AB1D84"/>
    <w:rsid w:val="00AE4035"/>
    <w:rsid w:val="00DC586C"/>
    <w:rsid w:val="00DD2FD9"/>
    <w:rsid w:val="00E634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930D"/>
  <w15:chartTrackingRefBased/>
  <w15:docId w15:val="{F2DECD3C-E369-48CE-BD2E-ECD47884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0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267</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JUDO</dc:creator>
  <cp:keywords/>
  <dc:description/>
  <cp:lastModifiedBy>JUDO</cp:lastModifiedBy>
  <cp:revision>5</cp:revision>
  <dcterms:created xsi:type="dcterms:W3CDTF">2018-08-22T08:14:00Z</dcterms:created>
  <dcterms:modified xsi:type="dcterms:W3CDTF">2019-08-11T13:33:00Z</dcterms:modified>
</cp:coreProperties>
</file>